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2A" w:rsidRDefault="008B6C2A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ข้อมูลผลการดำเนินงานในเชิงสถิติ  </w:t>
      </w:r>
      <w:r w:rsidR="0099225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สถิติการแจ้งความคืบหน้าของการดำเนินคดีต่อผู้เสียหาย </w:t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7F3BC9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7F3BC9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tbl>
      <w:tblPr>
        <w:tblW w:w="15300" w:type="dxa"/>
        <w:tblInd w:w="-645" w:type="dxa"/>
        <w:tblLook w:val="04A0" w:firstRow="1" w:lastRow="0" w:firstColumn="1" w:lastColumn="0" w:noHBand="0" w:noVBand="1"/>
      </w:tblPr>
      <w:tblGrid>
        <w:gridCol w:w="5720"/>
        <w:gridCol w:w="1540"/>
        <w:gridCol w:w="1800"/>
        <w:gridCol w:w="1600"/>
        <w:gridCol w:w="1560"/>
        <w:gridCol w:w="1540"/>
        <w:gridCol w:w="1540"/>
      </w:tblGrid>
      <w:tr w:rsidR="00D86983" w:rsidRPr="00D86983" w:rsidTr="00D86983">
        <w:trPr>
          <w:trHeight w:val="1035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D86983" w:rsidRPr="00D86983" w:rsidTr="00D86983">
        <w:trPr>
          <w:trHeight w:val="840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</w:tr>
      <w:tr w:rsidR="007F3BC9" w:rsidRPr="00D86983" w:rsidTr="007F3BC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7F3BC9" w:rsidRPr="00D86983" w:rsidTr="007F3BC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7F3BC9" w:rsidRPr="00D86983" w:rsidTr="007F3BC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7F3BC9" w:rsidRPr="00D86983" w:rsidTr="007F3BC9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BC9" w:rsidRPr="00D86983" w:rsidRDefault="007F3BC9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</w:tbl>
    <w:p w:rsidR="003D4543" w:rsidRDefault="0099225D" w:rsidP="0099225D">
      <w:pPr>
        <w:tabs>
          <w:tab w:val="left" w:pos="877"/>
        </w:tabs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D4543"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7F3BC9">
        <w:rPr>
          <w:rFonts w:ascii="TH SarabunPSK" w:hAnsi="TH SarabunPSK" w:cs="TH SarabunPSK" w:hint="cs"/>
          <w:color w:val="FF0000"/>
          <w:sz w:val="32"/>
          <w:szCs w:val="32"/>
          <w:cs/>
        </w:rPr>
        <w:t>มกราคม</w:t>
      </w:r>
      <w:r w:rsidR="00D8698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2569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8B6C2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B6C2A" w:rsidRPr="003D4543">
        <w:rPr>
          <w:rFonts w:ascii="TH SarabunPSK" w:hAnsi="TH SarabunPSK" w:cs="TH SarabunPSK" w:hint="cs"/>
          <w:sz w:val="32"/>
          <w:szCs w:val="32"/>
          <w:cs/>
        </w:rPr>
        <w:t>วัช</w:t>
      </w:r>
      <w:proofErr w:type="spellStart"/>
      <w:r w:rsidR="008B6C2A" w:rsidRPr="003D4543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="008B6C2A" w:rsidRPr="003D45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B6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6C2A"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( วัช</w:t>
      </w:r>
      <w:proofErr w:type="spellStart"/>
      <w:r w:rsidRPr="003D4543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.เมืองพิษณุโลก</w:t>
      </w:r>
    </w:p>
    <w:sectPr w:rsidR="003D4543" w:rsidRPr="003D4543" w:rsidSect="0099225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164601"/>
    <w:rsid w:val="00197718"/>
    <w:rsid w:val="003D4543"/>
    <w:rsid w:val="00415BAB"/>
    <w:rsid w:val="007F3BC9"/>
    <w:rsid w:val="008B6C2A"/>
    <w:rsid w:val="0099225D"/>
    <w:rsid w:val="009C4C88"/>
    <w:rsid w:val="009D76AC"/>
    <w:rsid w:val="00AD311D"/>
    <w:rsid w:val="00D86983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2026-07-18T03:48:00Z</cp:lastPrinted>
  <dcterms:created xsi:type="dcterms:W3CDTF">2026-07-18T03:51:00Z</dcterms:created>
  <dcterms:modified xsi:type="dcterms:W3CDTF">2026-07-18T03:51:00Z</dcterms:modified>
</cp:coreProperties>
</file>